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01AF8" w14:textId="77777777" w:rsidR="00C02A30" w:rsidRPr="00C02A30" w:rsidRDefault="00C02A30" w:rsidP="00C02A30">
      <w:pPr>
        <w:spacing w:after="0" w:line="240" w:lineRule="auto"/>
        <w:ind w:left="720" w:firstLine="720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C02A30">
        <w:rPr>
          <w:rFonts w:ascii="Times New Roman" w:eastAsia="SimSu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3F225EE4" wp14:editId="249F2C8B">
            <wp:simplePos x="0" y="0"/>
            <wp:positionH relativeFrom="column">
              <wp:posOffset>229235</wp:posOffset>
            </wp:positionH>
            <wp:positionV relativeFrom="paragraph">
              <wp:posOffset>-223520</wp:posOffset>
            </wp:positionV>
            <wp:extent cx="657225" cy="603885"/>
            <wp:effectExtent l="0" t="0" r="9525" b="5715"/>
            <wp:wrapNone/>
            <wp:docPr id="2" name="Slika 2" descr="scan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57" t="25191" r="24838" b="17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0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2A30">
        <w:rPr>
          <w:rFonts w:ascii="Times New Roman" w:eastAsia="SimSun" w:hAnsi="Times New Roman" w:cs="Times New Roman"/>
          <w:b/>
          <w:lang w:eastAsia="zh-CN"/>
        </w:rPr>
        <w:t xml:space="preserve">     </w:t>
      </w:r>
      <w:r w:rsidRPr="00C02A3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HRVATSKA  UDRUGA  RAVNATELJA  OSNOVNIH  ŠKOLA</w:t>
      </w:r>
    </w:p>
    <w:p w14:paraId="1C875F9B" w14:textId="77777777" w:rsidR="00C02A30" w:rsidRPr="00C02A30" w:rsidRDefault="00C02A30" w:rsidP="00C02A30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C02A3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NADZORNI ODBOR</w:t>
      </w:r>
    </w:p>
    <w:p w14:paraId="106B8A0A" w14:textId="77777777" w:rsidR="00C02A30" w:rsidRPr="00C02A30" w:rsidRDefault="00C02A30" w:rsidP="00C02A30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14:paraId="089B551D" w14:textId="77777777" w:rsidR="00C02A30" w:rsidRPr="00C02A30" w:rsidRDefault="00C02A30" w:rsidP="00C02A30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02A30">
        <w:rPr>
          <w:rFonts w:ascii="Times New Roman" w:eastAsia="SimSun" w:hAnsi="Times New Roman" w:cs="Times New Roman"/>
          <w:b/>
          <w:spacing w:val="60"/>
          <w:sz w:val="24"/>
          <w:szCs w:val="24"/>
          <w:lang w:eastAsia="zh-CN"/>
        </w:rPr>
        <w:t>ZAPISNIK</w:t>
      </w:r>
    </w:p>
    <w:p w14:paraId="51C7C525" w14:textId="26AEC933" w:rsidR="00C02A30" w:rsidRPr="00C02A30" w:rsidRDefault="00C02A30" w:rsidP="007C5E2F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02A30">
        <w:rPr>
          <w:rFonts w:ascii="Times New Roman" w:eastAsia="SimSun" w:hAnsi="Times New Roman" w:cs="Times New Roman"/>
          <w:sz w:val="24"/>
          <w:szCs w:val="24"/>
          <w:lang w:eastAsia="zh-CN"/>
        </w:rPr>
        <w:t>sa sjednice Nadzornog odbora HUROŠ-a održane u</w:t>
      </w:r>
      <w:r w:rsidR="007C5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Hotelu Olympia &amp; Olympia Sky u Vodicama</w:t>
      </w:r>
      <w:r w:rsidR="007C5E2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7C5E2F">
        <w:rPr>
          <w:rFonts w:ascii="Times New Roman" w:hAnsi="Times New Roman" w:cs="Times New Roman"/>
          <w:b/>
          <w:bCs/>
          <w:sz w:val="24"/>
          <w:szCs w:val="24"/>
        </w:rPr>
        <w:t xml:space="preserve">27. listopada 2024. godine, </w:t>
      </w:r>
      <w:r w:rsidR="007C5E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 20:00 sati</w:t>
      </w:r>
    </w:p>
    <w:p w14:paraId="4B3153EF" w14:textId="77777777" w:rsidR="007C5E2F" w:rsidRDefault="007C5E2F" w:rsidP="00C02A30">
      <w:pPr>
        <w:spacing w:before="120"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5CB24FED" w14:textId="3E6DDB08" w:rsidR="00C02A30" w:rsidRPr="007C5E2F" w:rsidRDefault="00C02A30" w:rsidP="00C02A30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Nazočni članovi Nadzornog odbora: </w:t>
      </w:r>
      <w:r w:rsidRPr="00C02A30">
        <w:rPr>
          <w:rFonts w:ascii="Times New Roman" w:eastAsia="SimSun" w:hAnsi="Times New Roman" w:cs="Times New Roman"/>
          <w:sz w:val="24"/>
          <w:szCs w:val="24"/>
          <w:lang w:eastAsia="zh-CN"/>
        </w:rPr>
        <w:t>Renata Gudelj</w:t>
      </w:r>
      <w:r w:rsidR="007C5E2F">
        <w:rPr>
          <w:rFonts w:ascii="Times New Roman" w:eastAsia="SimSun" w:hAnsi="Times New Roman" w:cs="Times New Roman"/>
          <w:sz w:val="24"/>
          <w:szCs w:val="24"/>
          <w:lang w:eastAsia="zh-CN"/>
        </w:rPr>
        <w:t>, Branko Šepović, Mario Plavčić</w:t>
      </w:r>
    </w:p>
    <w:p w14:paraId="3FB11821" w14:textId="77777777" w:rsidR="00C02A30" w:rsidRPr="00C02A30" w:rsidRDefault="00C02A30" w:rsidP="00C02A30">
      <w:pPr>
        <w:spacing w:before="120"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  <w:r w:rsidRPr="00C02A30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>Ostali nazočni:</w:t>
      </w:r>
      <w:r w:rsidRPr="00C02A30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Antonija Mirosavljević, Maja Štivojević</w:t>
      </w:r>
      <w:r w:rsidRPr="00C02A30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 i Tatjana Blažeković</w:t>
      </w:r>
    </w:p>
    <w:p w14:paraId="3ED3BED1" w14:textId="77777777" w:rsidR="00C02A30" w:rsidRPr="00C02A30" w:rsidRDefault="00C02A30" w:rsidP="00C02A30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14:paraId="3D804D44" w14:textId="77777777" w:rsidR="007C5E2F" w:rsidRDefault="007C5E2F" w:rsidP="00C02A3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C4C23C0" w14:textId="061061B0" w:rsidR="00C02A30" w:rsidRPr="00C02A30" w:rsidRDefault="00C02A30" w:rsidP="00C02A3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2A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Predsjednica pozdravlja nazočne članove i predlaže slijedeći</w:t>
      </w:r>
    </w:p>
    <w:p w14:paraId="7004760E" w14:textId="77777777" w:rsidR="00C02A30" w:rsidRPr="00C02A30" w:rsidRDefault="00C02A30" w:rsidP="00C02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31FA35" w14:textId="7A31F6F7" w:rsidR="00C02A30" w:rsidRDefault="00C02A30" w:rsidP="00C02A30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pacing w:val="80"/>
          <w:sz w:val="24"/>
          <w:szCs w:val="24"/>
          <w:lang w:val="en-US" w:eastAsia="zh-CN"/>
        </w:rPr>
      </w:pPr>
      <w:r w:rsidRPr="00C02A30">
        <w:rPr>
          <w:rFonts w:ascii="Times New Roman" w:eastAsia="SimSun" w:hAnsi="Times New Roman" w:cs="Times New Roman"/>
          <w:b/>
          <w:bCs/>
          <w:spacing w:val="80"/>
          <w:sz w:val="24"/>
          <w:szCs w:val="24"/>
          <w:u w:val="single"/>
          <w:lang w:val="en-US" w:eastAsia="zh-CN"/>
        </w:rPr>
        <w:t xml:space="preserve"> DNEVNI RED</w:t>
      </w:r>
      <w:r w:rsidRPr="00C02A30">
        <w:rPr>
          <w:rFonts w:ascii="Times New Roman" w:eastAsia="SimSun" w:hAnsi="Times New Roman" w:cs="Times New Roman"/>
          <w:b/>
          <w:bCs/>
          <w:spacing w:val="80"/>
          <w:sz w:val="24"/>
          <w:szCs w:val="24"/>
          <w:lang w:val="en-US" w:eastAsia="zh-CN"/>
        </w:rPr>
        <w:t>:</w:t>
      </w:r>
    </w:p>
    <w:p w14:paraId="69DC4B3A" w14:textId="77777777" w:rsidR="007C5E2F" w:rsidRDefault="007C5E2F" w:rsidP="00C02A30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pacing w:val="80"/>
          <w:sz w:val="24"/>
          <w:szCs w:val="24"/>
          <w:lang w:val="en-US" w:eastAsia="zh-CN"/>
        </w:rPr>
      </w:pPr>
    </w:p>
    <w:p w14:paraId="27BFAF1C" w14:textId="00167590" w:rsidR="007C5E2F" w:rsidRDefault="007C5E2F" w:rsidP="007C5E2F">
      <w:pPr>
        <w:pStyle w:val="Odlomakpopisa"/>
        <w:numPr>
          <w:ilvl w:val="0"/>
          <w:numId w:val="5"/>
        </w:numPr>
        <w:spacing w:after="0" w:line="25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Prijedlog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Financijsko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izvješće za 2023. godinu</w:t>
      </w:r>
    </w:p>
    <w:p w14:paraId="7FAD8C0D" w14:textId="07DAD51C" w:rsidR="007C5E2F" w:rsidRDefault="007C5E2F" w:rsidP="007C5E2F">
      <w:pPr>
        <w:pStyle w:val="Odlomakpopisa"/>
        <w:numPr>
          <w:ilvl w:val="0"/>
          <w:numId w:val="5"/>
        </w:numPr>
        <w:spacing w:after="0" w:line="25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Prijedlog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Financijsk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2025. godinu</w:t>
      </w:r>
    </w:p>
    <w:p w14:paraId="3FE2C87B" w14:textId="77777777" w:rsidR="007C5E2F" w:rsidRDefault="007C5E2F" w:rsidP="007C5E2F">
      <w:pPr>
        <w:pStyle w:val="Odlomakpopisa"/>
        <w:numPr>
          <w:ilvl w:val="0"/>
          <w:numId w:val="5"/>
        </w:numPr>
        <w:spacing w:after="0" w:line="25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Pitanja i prijedlozi.</w:t>
      </w:r>
    </w:p>
    <w:p w14:paraId="547A92B1" w14:textId="77777777" w:rsidR="007C5E2F" w:rsidRPr="00C02A30" w:rsidRDefault="007C5E2F" w:rsidP="00C02A30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pacing w:val="80"/>
          <w:sz w:val="24"/>
          <w:szCs w:val="24"/>
          <w:u w:val="single"/>
          <w:lang w:val="en-US" w:eastAsia="zh-CN"/>
        </w:rPr>
      </w:pPr>
    </w:p>
    <w:p w14:paraId="7658BEA8" w14:textId="77777777" w:rsidR="00C02A30" w:rsidRPr="00C02A30" w:rsidRDefault="00C02A30" w:rsidP="00C02A30">
      <w:pPr>
        <w:spacing w:after="0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6CBAE" w14:textId="77777777" w:rsidR="00C02A30" w:rsidRPr="00C02A30" w:rsidRDefault="00C02A30" w:rsidP="00C02A30">
      <w:pPr>
        <w:spacing w:after="0" w:line="254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40B1AC" w14:textId="77777777" w:rsidR="00C02A30" w:rsidRDefault="00C02A30" w:rsidP="00C02A30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 jednoglasno usvojen.</w:t>
      </w:r>
    </w:p>
    <w:p w14:paraId="5FECD6B2" w14:textId="77777777" w:rsidR="00C02A30" w:rsidRPr="00C02A30" w:rsidRDefault="00C02A30" w:rsidP="00C02A30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14:paraId="1BF541E2" w14:textId="55CC2481" w:rsidR="00C02A30" w:rsidRDefault="00C02A30" w:rsidP="00C02A3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02A30">
        <w:rPr>
          <w:rFonts w:ascii="Times New Roman" w:hAnsi="Times New Roman" w:cs="Times New Roman"/>
          <w:sz w:val="24"/>
          <w:szCs w:val="24"/>
          <w:u w:val="single"/>
        </w:rPr>
        <w:t>Ad1)</w:t>
      </w:r>
      <w:r w:rsidRPr="00C02A3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7C5E2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Prijedlog </w:t>
      </w:r>
      <w:r w:rsidRPr="00C02A3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Financijsko</w:t>
      </w:r>
      <w:r w:rsidR="007C5E2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g</w:t>
      </w:r>
      <w:r w:rsidRPr="00C02A3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izvješće za 202</w:t>
      </w:r>
      <w:r w:rsidR="007C5E2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</w:t>
      </w:r>
      <w:r w:rsidRPr="00C02A3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godinu</w:t>
      </w:r>
    </w:p>
    <w:p w14:paraId="2AED3F10" w14:textId="069955CE" w:rsidR="00C02A30" w:rsidRDefault="007C5E2F" w:rsidP="00C02A3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Prijedlog </w:t>
      </w:r>
      <w:r w:rsidR="00C02A30">
        <w:rPr>
          <w:rFonts w:ascii="Times New Roman" w:hAnsi="Times New Roman" w:cs="Times New Roman"/>
          <w:color w:val="000000" w:themeColor="text1"/>
          <w:sz w:val="24"/>
          <w:szCs w:val="24"/>
        </w:rPr>
        <w:t>Financijsko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C02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izvješće za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02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</w:t>
      </w:r>
      <w:bookmarkStart w:id="0" w:name="_Hlk181602601"/>
      <w:r w:rsidR="00C02A30">
        <w:rPr>
          <w:rFonts w:ascii="Times New Roman" w:hAnsi="Times New Roman" w:cs="Times New Roman"/>
          <w:color w:val="000000" w:themeColor="text1"/>
          <w:sz w:val="24"/>
          <w:szCs w:val="24"/>
        </w:rPr>
        <w:t>dan je na uvid članovima Nadzornog odbora.</w:t>
      </w:r>
    </w:p>
    <w:p w14:paraId="0E104CCE" w14:textId="42FEC9B1" w:rsidR="007C5E2F" w:rsidRDefault="00C02A30" w:rsidP="00C02A3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Predsjednica Antonija Mirosavljević i računovotkinja Maja Štivojević objasnile su članovima sve stavke iz </w:t>
      </w:r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Financijskog izvješća</w:t>
      </w:r>
      <w:bookmarkStart w:id="1" w:name="_Hlk181602621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te su članovi jednoglasno usvojili  </w:t>
      </w:r>
      <w:r w:rsidR="007C5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prijedlog </w:t>
      </w:r>
      <w:r w:rsidR="00A820FC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inancijsko</w:t>
      </w:r>
      <w:r w:rsidR="007C5E2F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izvješće za 202</w:t>
      </w:r>
      <w:r w:rsidR="007C5E2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godinu</w:t>
      </w:r>
      <w:r w:rsidR="007C5E2F">
        <w:rPr>
          <w:rFonts w:ascii="Times New Roman" w:hAnsi="Times New Roman" w:cs="Times New Roman"/>
          <w:color w:val="000000" w:themeColor="text1"/>
          <w:sz w:val="24"/>
          <w:szCs w:val="24"/>
        </w:rPr>
        <w:t>, koje će se proslijediti Skupštini na usvajanje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1"/>
    <w:p w14:paraId="382488E0" w14:textId="77777777" w:rsidR="007C5E2F" w:rsidRPr="007C5E2F" w:rsidRDefault="007C5E2F" w:rsidP="00C02A3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6A9918FC" w14:textId="264B2F27" w:rsidR="00C02A30" w:rsidRPr="007C5E2F" w:rsidRDefault="007C5E2F" w:rsidP="00C02A3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C5E2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Ad2) Prijedlog Finacijskog plana za 2025. godinu</w:t>
      </w:r>
      <w:r w:rsidR="00C02A30" w:rsidRPr="007C5E2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</w:p>
    <w:p w14:paraId="1B843CED" w14:textId="77777777" w:rsidR="007C5E2F" w:rsidRDefault="007C5E2F" w:rsidP="007C5E2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Prijedlog Financijskog plana za 2025. godinu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dan je na uvid članovima Nadzornog odbora.</w:t>
      </w:r>
    </w:p>
    <w:p w14:paraId="7F375709" w14:textId="438C5A5A" w:rsidR="007C5E2F" w:rsidRDefault="007C5E2F" w:rsidP="007C5E2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Predsjednica Antonija Mirosavljević i računovotkinja Maja Štivojević objasnile su članovima sve stavke iz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Finacijskog plana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te su članovi jednoglasno usvojili  prijedlog Financijskog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plana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godinu, koje će se prosl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jediti Skupštini na usvajanje.</w:t>
      </w:r>
    </w:p>
    <w:p w14:paraId="7A72FA5F" w14:textId="27FBF9E3" w:rsidR="007C5E2F" w:rsidRDefault="007C5E2F" w:rsidP="007C5E2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AE382F" w14:textId="248A29DF" w:rsidR="007C5E2F" w:rsidRDefault="007C5E2F" w:rsidP="007C5E2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C5E2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Ad3) Pitanja i prijedlozi</w:t>
      </w:r>
    </w:p>
    <w:p w14:paraId="63751EFC" w14:textId="7CFD977A" w:rsidR="007C5E2F" w:rsidRPr="007C5E2F" w:rsidRDefault="007C5E2F" w:rsidP="007C5E2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5E2F">
        <w:rPr>
          <w:rFonts w:ascii="Times New Roman" w:hAnsi="Times New Roman" w:cs="Times New Roman"/>
          <w:color w:val="000000" w:themeColor="text1"/>
          <w:sz w:val="24"/>
          <w:szCs w:val="24"/>
        </w:rPr>
        <w:t>Pitanja i prijedloga nije bilo.</w:t>
      </w:r>
    </w:p>
    <w:p w14:paraId="0E606307" w14:textId="77777777" w:rsidR="00C02A30" w:rsidRPr="00C02A30" w:rsidRDefault="00C02A30" w:rsidP="00C02A30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C3B11A" w14:textId="77777777" w:rsidR="00C02A30" w:rsidRPr="00C02A30" w:rsidRDefault="00C02A30" w:rsidP="00C02A30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6DF6B4" w14:textId="77777777" w:rsidR="00C02A30" w:rsidRPr="00C02A30" w:rsidRDefault="00C02A30" w:rsidP="00C02A30">
      <w:pPr>
        <w:spacing w:line="254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2A30">
        <w:rPr>
          <w:rFonts w:ascii="Times New Roman" w:eastAsia="Times New Roman" w:hAnsi="Times New Roman" w:cs="Times New Roman"/>
          <w:sz w:val="24"/>
          <w:szCs w:val="24"/>
        </w:rPr>
        <w:tab/>
      </w:r>
      <w:r w:rsidRPr="00C02A30">
        <w:rPr>
          <w:rFonts w:ascii="Times New Roman" w:eastAsia="Times New Roman" w:hAnsi="Times New Roman" w:cs="Times New Roman"/>
          <w:b/>
          <w:bCs/>
          <w:sz w:val="24"/>
          <w:szCs w:val="24"/>
        </w:rPr>
        <w:t>Zapisničarka</w:t>
      </w:r>
      <w:r w:rsidRPr="00C02A3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02A3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02A3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02A3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02A3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02A3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Predsjednica HUROŠ-a</w:t>
      </w:r>
    </w:p>
    <w:p w14:paraId="3D9E4370" w14:textId="77777777" w:rsidR="00C02A30" w:rsidRPr="00C02A30" w:rsidRDefault="00C02A30" w:rsidP="00C02A30">
      <w:pPr>
        <w:spacing w:line="254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8DF6AD" w14:textId="77777777" w:rsidR="00C02A30" w:rsidRPr="00C02A30" w:rsidRDefault="00C02A30" w:rsidP="00C02A30">
      <w:pPr>
        <w:spacing w:line="254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3D46A2" w14:textId="77777777" w:rsidR="00C02A30" w:rsidRPr="00C02A30" w:rsidRDefault="00C02A30" w:rsidP="00C02A30">
      <w:pPr>
        <w:spacing w:line="254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2A30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</w:t>
      </w:r>
      <w:r w:rsidRPr="00C02A3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02A3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02A3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02A3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________________________</w:t>
      </w:r>
    </w:p>
    <w:p w14:paraId="19CB6B07" w14:textId="4022930C" w:rsidR="007C5E2F" w:rsidRDefault="00C02A30" w:rsidP="00C02A30">
      <w:pPr>
        <w:spacing w:line="254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2A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Tatjana Blažeković, </w:t>
      </w:r>
      <w:r w:rsidR="007C5E2F">
        <w:rPr>
          <w:rFonts w:ascii="Times New Roman" w:eastAsia="Times New Roman" w:hAnsi="Times New Roman" w:cs="Times New Roman"/>
          <w:b/>
          <w:bCs/>
          <w:sz w:val="24"/>
          <w:szCs w:val="24"/>
        </w:rPr>
        <w:t>mag</w:t>
      </w:r>
      <w:r w:rsidRPr="00C02A30">
        <w:rPr>
          <w:rFonts w:ascii="Times New Roman" w:eastAsia="Times New Roman" w:hAnsi="Times New Roman" w:cs="Times New Roman"/>
          <w:b/>
          <w:bCs/>
          <w:sz w:val="24"/>
          <w:szCs w:val="24"/>
        </w:rPr>
        <w:t>.admin.publ.</w:t>
      </w:r>
      <w:r w:rsidRPr="00C02A3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02A3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Antonija Mirosavljević, prof.</w:t>
      </w:r>
    </w:p>
    <w:p w14:paraId="3FEA4A51" w14:textId="08A3C4E1" w:rsidR="007C5E2F" w:rsidRPr="007C5E2F" w:rsidRDefault="007C5E2F" w:rsidP="007C5E2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17D124" w14:textId="77777777" w:rsidR="00C02A30" w:rsidRPr="00C02A30" w:rsidRDefault="00C02A30" w:rsidP="00C02A30">
      <w:pPr>
        <w:spacing w:line="254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D5AB89" w14:textId="77777777" w:rsidR="00BD0B6F" w:rsidRPr="00C86CB8" w:rsidRDefault="00BD0B6F">
      <w:pPr>
        <w:rPr>
          <w:rFonts w:ascii="Times New Roman" w:hAnsi="Times New Roman" w:cs="Times New Roman"/>
          <w:sz w:val="24"/>
          <w:szCs w:val="24"/>
        </w:rPr>
      </w:pPr>
    </w:p>
    <w:sectPr w:rsidR="00BD0B6F" w:rsidRPr="00C86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B3D18"/>
    <w:multiLevelType w:val="hybridMultilevel"/>
    <w:tmpl w:val="E09EBD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666D9"/>
    <w:multiLevelType w:val="hybridMultilevel"/>
    <w:tmpl w:val="F628ED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14951"/>
    <w:multiLevelType w:val="hybridMultilevel"/>
    <w:tmpl w:val="F5FEA9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65A0D"/>
    <w:multiLevelType w:val="hybridMultilevel"/>
    <w:tmpl w:val="8B1046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16B"/>
    <w:rsid w:val="000A4A7D"/>
    <w:rsid w:val="0037116B"/>
    <w:rsid w:val="007C5E2F"/>
    <w:rsid w:val="00A820FC"/>
    <w:rsid w:val="00BD0B6F"/>
    <w:rsid w:val="00C02A30"/>
    <w:rsid w:val="00C8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A368"/>
  <w15:chartTrackingRefBased/>
  <w15:docId w15:val="{B11F6782-EFCC-493D-A52D-B5AAFBCD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CB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6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3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Tatjana Blažeković</cp:lastModifiedBy>
  <cp:revision>10</cp:revision>
  <dcterms:created xsi:type="dcterms:W3CDTF">2022-02-16T11:33:00Z</dcterms:created>
  <dcterms:modified xsi:type="dcterms:W3CDTF">2024-11-04T07:51:00Z</dcterms:modified>
</cp:coreProperties>
</file>